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青字[2016]19号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关于公开选拔校级学生干部的通知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各学院团总支：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为进一步优化我校校级学生组织干部结构，完善主要岗位学生干部选拔机制，让一批思想素质高、工作能力强、甘于奉献的同学加入到校级团学干部队伍中来，经研究决定，校团委、校学生会、校青年志愿者协会面向全校学生公开选拔主要岗位学生干部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选拔范围和岗位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1.选拔范围：我校2014级、2015级全日制在校学生。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2.选拔岗位：见附件1。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二、报名条件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1.坚持四项基本原则，拥护国家方针政策，遵纪守法，具有较高的思想政治素质和道德素养。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2.身体健康，心理素质良好，能吃苦耐劳，创新意识和创新能力较强。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3.有较强的分析、解决问题能力、组织协调能力、语言文字表达能力和沟通能力，有较强的团队意识和奉献精神。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4.学习成绩良好，在校期间无不良纪录，无考试不及格记录。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5.具备任职岗位所需条件。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6.中共党员（含预备党员）、入党积极分子、有团学工作或学生社团工作经验者、青马工程培训班学员，同等条件下优先。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三、选拔原则和程序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坚持“公平、公正、公开、竞争、择优”的原则。采取个人自荐的报名方式，经过资格审查、面试、综合评定等环节，确定候选人名单，报校分管领导审定，在全校范围内公示无异议后，公布各岗位录用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1.报名人员即日起在校团委网站下载并填写《公开选拔校级学生干部报名表》（见附件2），于 2016年10月14日前交至团委办公室（行政楼南一楼），逾期不予受理。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2.报名截止，校团委将组织进行资格审查，符合条件的报名者参加面试答辩。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3.面试答辩分竞聘演讲、回答评委提问两个环节，演讲内容为介绍个人基本情况，陈述自己对竞聘岗位的认识、履行岗位职责、任期工作目标、工作思路和工作措施。演讲时间2-3分钟，每位竞聘者演讲完后，回答评委自由提问。面试答辩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4.根据面试答辩成绩先后，征求所在学院意见，结合竞聘人员平时表现等进行综合评定，对候选人进行考察后确定各岗位拟录用人员并报校分管领导审定，在全校范围内进行为期三天的公示，公示无异议后公布各岗位录用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附件1：公开选拔校级学生干部岗位一览表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附件2：公开选拔校级学生干部报名表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                               共青团池州学院委员会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                                  2016年9月29日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报：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校党委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各有关部门</w:t>
      </w:r>
    </w:p>
    <w:p>
      <w:pPr>
        <w:spacing w:line="4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附件1: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公开选拔校级学生干部岗位一览表</w:t>
      </w:r>
    </w:p>
    <w:p>
      <w:pPr>
        <w:spacing w:line="480" w:lineRule="exact"/>
        <w:jc w:val="center"/>
        <w:rPr>
          <w:rFonts w:ascii="仿宋_GB2312" w:eastAsia="仿宋_GB2312"/>
          <w:color w:val="000000"/>
          <w:sz w:val="18"/>
          <w:szCs w:val="18"/>
        </w:rPr>
      </w:pPr>
    </w:p>
    <w:tbl>
      <w:tblPr>
        <w:tblStyle w:val="4"/>
        <w:tblW w:w="934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50"/>
        <w:gridCol w:w="118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组织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学生副书记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兼任学生会主席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书记助理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兼任学生会副秘书长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办公室副主任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组宣部副部长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实践部部长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实践部副部长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新媒体中心主任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新媒体中心副主任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1人兼任学生会秘书处副主任；</w:t>
            </w:r>
          </w:p>
          <w:p>
            <w:pPr>
              <w:ind w:firstLine="120" w:firstLineChars="50"/>
            </w:pPr>
            <w:r>
              <w:rPr>
                <w:rFonts w:hint="eastAsia"/>
                <w:sz w:val="24"/>
              </w:rPr>
              <w:t>1人兼任青协宣传部副部长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学生会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主席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兼任团委学生副书记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副主席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其中1人兼任青协副会长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副秘书长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兼任团委书记助理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秘书处主任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秘书处副主任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兼任团委新媒体中心副主任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生活部部长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生活部副部长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社团部部长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社团部副部长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学习部部长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学习部副部长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女生部部长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女生部副部长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文体部部长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兼任大学生艺术团团长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文体部副部长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青年志愿者协会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会长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副会长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其中1人兼任学生会副主席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办公室主任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办公室副主任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服务部部长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服务部副部长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宣传部部长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宣传部副部长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兼任团委新媒体中心副主任</w:t>
            </w: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注：</w:t>
      </w:r>
      <w:r>
        <w:rPr>
          <w:rFonts w:hint="eastAsia" w:ascii="仿宋_GB2312" w:eastAsia="仿宋_GB2312"/>
          <w:sz w:val="24"/>
        </w:rPr>
        <w:t>1.团委学生副书记、学生会主席和青年志愿者协会会长三个岗位仅限2014级学生竞聘;</w:t>
      </w:r>
    </w:p>
    <w:p>
      <w:pPr>
        <w:spacing w:line="480" w:lineRule="exact"/>
        <w:rPr>
          <w:sz w:val="24"/>
        </w:rPr>
      </w:pPr>
      <w:r>
        <w:rPr>
          <w:rFonts w:hint="eastAsia" w:ascii="仿宋_GB2312" w:eastAsia="仿宋_GB2312"/>
          <w:sz w:val="24"/>
        </w:rPr>
        <w:t xml:space="preserve">    2.本次选拔总人数不超过32人。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公开选拔校级学生干部报名表</w:t>
      </w:r>
    </w:p>
    <w:bookmarkEnd w:id="0"/>
    <w:p>
      <w:pPr>
        <w:snapToGrid w:val="0"/>
        <w:spacing w:line="360" w:lineRule="auto"/>
        <w:ind w:firstLine="120" w:firstLineChars="50"/>
        <w:rPr>
          <w:rFonts w:ascii="宋体" w:hAnsi="宋体"/>
          <w:sz w:val="24"/>
        </w:rPr>
      </w:pPr>
    </w:p>
    <w:p>
      <w:pPr>
        <w:snapToGrid w:val="0"/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学院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4"/>
          <w:u w:val="single"/>
        </w:rPr>
        <w:softHyphen/>
      </w:r>
      <w:r>
        <w:rPr>
          <w:rFonts w:hint="eastAsia" w:ascii="仿宋_GB2312" w:hAnsi="宋体" w:eastAsia="仿宋_GB2312"/>
          <w:sz w:val="24"/>
          <w:u w:val="single"/>
        </w:rPr>
        <w:softHyphen/>
      </w:r>
      <w:r>
        <w:rPr>
          <w:rFonts w:hint="eastAsia" w:ascii="仿宋_GB2312" w:hAnsi="宋体" w:eastAsia="仿宋_GB2312"/>
          <w:sz w:val="24"/>
        </w:rPr>
        <w:t>团支部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24"/>
          <w:u w:val="single"/>
        </w:rPr>
        <w:softHyphen/>
      </w:r>
      <w:r>
        <w:rPr>
          <w:rFonts w:hint="eastAsia" w:ascii="仿宋_GB2312" w:hAnsi="宋体" w:eastAsia="仿宋_GB2312"/>
          <w:sz w:val="24"/>
          <w:u w:val="single"/>
        </w:rPr>
        <w:softHyphen/>
      </w:r>
      <w:r>
        <w:rPr>
          <w:rFonts w:hint="eastAsia" w:ascii="仿宋_GB2312" w:hAnsi="宋体" w:eastAsia="仿宋_GB2312"/>
          <w:sz w:val="24"/>
        </w:rPr>
        <w:t xml:space="preserve">           年   月   日</w:t>
      </w:r>
    </w:p>
    <w:tbl>
      <w:tblPr>
        <w:tblStyle w:val="3"/>
        <w:tblW w:w="8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18"/>
        <w:gridCol w:w="658"/>
        <w:gridCol w:w="696"/>
        <w:gridCol w:w="690"/>
        <w:gridCol w:w="6"/>
        <w:gridCol w:w="906"/>
        <w:gridCol w:w="1002"/>
        <w:gridCol w:w="543"/>
        <w:gridCol w:w="803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0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竞选岗位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 一 志 愿</w:t>
            </w: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0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 二 志 愿</w:t>
            </w: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（从高中起填写）</w:t>
            </w:r>
          </w:p>
        </w:tc>
        <w:tc>
          <w:tcPr>
            <w:tcW w:w="6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33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特长及获奖情况</w:t>
            </w:r>
          </w:p>
        </w:tc>
        <w:tc>
          <w:tcPr>
            <w:tcW w:w="6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团支部意见</w:t>
            </w:r>
          </w:p>
        </w:tc>
        <w:tc>
          <w:tcPr>
            <w:tcW w:w="6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85"/>
              </w:tabs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4785"/>
              </w:tabs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4785"/>
              </w:tabs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4785"/>
              </w:tabs>
              <w:wordWrap w:val="0"/>
              <w:spacing w:line="420" w:lineRule="exact"/>
              <w:ind w:firstLine="4920" w:firstLineChars="205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tabs>
                <w:tab w:val="left" w:pos="4785"/>
              </w:tabs>
              <w:wordWrap w:val="0"/>
              <w:spacing w:line="420" w:lineRule="exact"/>
              <w:ind w:firstLine="4510" w:firstLineChars="2050"/>
              <w:jc w:val="righ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年   月   日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85"/>
              </w:tabs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辅导员意见</w:t>
            </w:r>
          </w:p>
        </w:tc>
        <w:tc>
          <w:tcPr>
            <w:tcW w:w="6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85"/>
              </w:tabs>
              <w:spacing w:line="42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tabs>
                <w:tab w:val="left" w:pos="4785"/>
              </w:tabs>
              <w:wordWrap w:val="0"/>
              <w:spacing w:line="420" w:lineRule="exact"/>
              <w:ind w:firstLine="3690" w:firstLineChars="2050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tabs>
                <w:tab w:val="left" w:pos="4785"/>
              </w:tabs>
              <w:spacing w:line="420" w:lineRule="exact"/>
              <w:ind w:firstLine="3690" w:firstLineChars="2050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tabs>
                <w:tab w:val="left" w:pos="4785"/>
              </w:tabs>
              <w:wordWrap w:val="0"/>
              <w:spacing w:line="420" w:lineRule="exact"/>
              <w:ind w:firstLine="4920" w:firstLineChars="205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tabs>
                <w:tab w:val="left" w:pos="4785"/>
              </w:tabs>
              <w:spacing w:line="420" w:lineRule="exact"/>
              <w:ind w:firstLine="4510" w:firstLineChars="20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年   月   日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85"/>
              </w:tabs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团总支意见</w:t>
            </w:r>
          </w:p>
        </w:tc>
        <w:tc>
          <w:tcPr>
            <w:tcW w:w="6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85"/>
              </w:tabs>
              <w:spacing w:line="420" w:lineRule="exact"/>
              <w:ind w:firstLine="4560" w:firstLineChars="19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4785"/>
              </w:tabs>
              <w:spacing w:line="420" w:lineRule="exact"/>
              <w:ind w:firstLine="4560" w:firstLineChars="19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4785"/>
              </w:tabs>
              <w:spacing w:line="420" w:lineRule="exact"/>
              <w:ind w:firstLine="4560" w:firstLineChars="1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盖章：</w:t>
            </w:r>
          </w:p>
          <w:p>
            <w:pPr>
              <w:tabs>
                <w:tab w:val="left" w:pos="4785"/>
              </w:tabs>
              <w:spacing w:line="4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 月   日</w:t>
            </w:r>
          </w:p>
        </w:tc>
      </w:tr>
    </w:tbl>
    <w:p>
      <w:pPr>
        <w:snapToGrid w:val="0"/>
        <w:spacing w:line="360" w:lineRule="auto"/>
        <w:jc w:val="left"/>
        <w:rPr>
          <w:sz w:val="24"/>
        </w:rPr>
      </w:pPr>
      <w:r>
        <w:rPr>
          <w:rFonts w:hint="eastAsia" w:ascii="仿宋_GB2312" w:hAnsi="宋体" w:eastAsia="仿宋_GB2312"/>
          <w:b/>
          <w:sz w:val="24"/>
        </w:rPr>
        <w:t>注：</w:t>
      </w:r>
      <w:r>
        <w:rPr>
          <w:rFonts w:hint="eastAsia" w:ascii="仿宋_GB2312" w:hAnsi="宋体" w:eastAsia="仿宋_GB2312"/>
          <w:sz w:val="24"/>
        </w:rPr>
        <w:t>交表日期截止时间为2016年10月14日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3B3"/>
    <w:multiLevelType w:val="singleLevel"/>
    <w:tmpl w:val="57EE13B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071E2E"/>
    <w:rsid w:val="00024B4C"/>
    <w:rsid w:val="00051928"/>
    <w:rsid w:val="00061618"/>
    <w:rsid w:val="00065765"/>
    <w:rsid w:val="000A1D26"/>
    <w:rsid w:val="000F1767"/>
    <w:rsid w:val="002132FC"/>
    <w:rsid w:val="0026294C"/>
    <w:rsid w:val="00434C61"/>
    <w:rsid w:val="004C41BF"/>
    <w:rsid w:val="004C79E3"/>
    <w:rsid w:val="004E314C"/>
    <w:rsid w:val="00550B5A"/>
    <w:rsid w:val="005B40EE"/>
    <w:rsid w:val="007705DC"/>
    <w:rsid w:val="007921F5"/>
    <w:rsid w:val="00882644"/>
    <w:rsid w:val="008A255E"/>
    <w:rsid w:val="00A07277"/>
    <w:rsid w:val="00B22E3F"/>
    <w:rsid w:val="00BF57DB"/>
    <w:rsid w:val="00C03BFF"/>
    <w:rsid w:val="00C13599"/>
    <w:rsid w:val="00C852C1"/>
    <w:rsid w:val="00D24575"/>
    <w:rsid w:val="00E0231C"/>
    <w:rsid w:val="00E0274B"/>
    <w:rsid w:val="00F250CA"/>
    <w:rsid w:val="00F268A1"/>
    <w:rsid w:val="00F85541"/>
    <w:rsid w:val="03B770D7"/>
    <w:rsid w:val="0B215492"/>
    <w:rsid w:val="26CC66C1"/>
    <w:rsid w:val="32A54F54"/>
    <w:rsid w:val="34B220B5"/>
    <w:rsid w:val="39071E2E"/>
    <w:rsid w:val="447C06BA"/>
    <w:rsid w:val="4DBA4ED2"/>
    <w:rsid w:val="4F0124DF"/>
    <w:rsid w:val="532069B0"/>
    <w:rsid w:val="57BD1FAD"/>
    <w:rsid w:val="619F7228"/>
    <w:rsid w:val="69B835B3"/>
    <w:rsid w:val="7A7272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1671</Characters>
  <Lines>13</Lines>
  <Paragraphs>3</Paragraphs>
  <TotalTime>0</TotalTime>
  <ScaleCrop>false</ScaleCrop>
  <LinksUpToDate>false</LinksUpToDate>
  <CharactersWithSpaces>1961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2016-09-27T21:03:00Z</dcterms:created>
  <dc:creator>lee</dc:creator>
  <cp:lastModifiedBy>Administrator</cp:lastModifiedBy>
  <cp:lastPrinted>2016-09-29T07:08:00Z</cp:lastPrinted>
  <dcterms:modified xsi:type="dcterms:W3CDTF">2016-09-30T07:26:15Z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